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0E05" w:rsidRDefault="00200E05" w:rsidP="00200E05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</w:p>
    <w:p w:rsidR="00200E05" w:rsidRDefault="00200E05" w:rsidP="00200E05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</w:p>
    <w:p w:rsidR="0056636B" w:rsidRDefault="0056636B" w:rsidP="00200E05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ZÁMĚR</w:t>
      </w:r>
      <w:r w:rsidR="00200E05" w:rsidRPr="00200E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 pacht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u</w:t>
      </w:r>
    </w:p>
    <w:p w:rsidR="00200E05" w:rsidRPr="00200E05" w:rsidRDefault="00200E05" w:rsidP="00200E05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  <w:r w:rsidRPr="00200E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 nemovit</w:t>
      </w:r>
      <w:r w:rsidR="005663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ého</w:t>
      </w:r>
      <w:r w:rsidRPr="00200E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 majet</w:t>
      </w:r>
      <w:r w:rsidR="005663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ku</w:t>
      </w:r>
      <w:r w:rsidRPr="00200E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 obce</w:t>
      </w:r>
    </w:p>
    <w:p w:rsidR="00200E05" w:rsidRPr="00200E05" w:rsidRDefault="00200E05" w:rsidP="00200E05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200E05" w:rsidRPr="00200E05" w:rsidRDefault="00200E05" w:rsidP="00200E05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200E05" w:rsidRDefault="00200E05" w:rsidP="00200E05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Obec Přepeře oznamuje záměr propachtovat</w:t>
      </w:r>
      <w:r w:rsidR="0056636B"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následující pozemky:</w:t>
      </w: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76DB4" w:rsidRPr="0056636B" w:rsidRDefault="00176DB4" w:rsidP="00200E05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56636B" w:rsidRPr="0056636B" w:rsidRDefault="0056636B" w:rsidP="0056636B">
      <w:pPr>
        <w:pStyle w:val="Odstavecseseznamem"/>
        <w:widowControl w:val="0"/>
        <w:numPr>
          <w:ilvl w:val="0"/>
          <w:numId w:val="2"/>
        </w:num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proofErr w:type="spellStart"/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p.č</w:t>
      </w:r>
      <w:proofErr w:type="spellEnd"/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. </w:t>
      </w:r>
      <w:r w:rsidR="00176DB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347/1 o výměře 3751 m2 trvalý travní porost </w:t>
      </w:r>
      <w:proofErr w:type="spellStart"/>
      <w:r w:rsidR="00176DB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k.ú</w:t>
      </w:r>
      <w:proofErr w:type="spellEnd"/>
      <w:r w:rsidR="00176DB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 Přepeře</w:t>
      </w:r>
    </w:p>
    <w:p w:rsidR="00176DB4" w:rsidRDefault="00176DB4" w:rsidP="0056636B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56636B" w:rsidRPr="0056636B" w:rsidRDefault="0056636B" w:rsidP="0056636B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Zamýšlený pacht je za účelem zemědělského využití půdy.</w:t>
      </w:r>
    </w:p>
    <w:p w:rsidR="00200E05" w:rsidRPr="0056636B" w:rsidRDefault="00200E05" w:rsidP="00200E05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00E05" w:rsidRPr="0056636B" w:rsidRDefault="00200E05" w:rsidP="00200E05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Tento </w:t>
      </w:r>
      <w:r w:rsidR="0056636B"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záměr</w:t>
      </w: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dává </w:t>
      </w:r>
      <w:r w:rsidR="0056636B"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obec Přepeře </w:t>
      </w: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na vědomí dle § 39 odst. 1 zákona </w:t>
      </w:r>
      <w:r w:rsidR="007B3058"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  </w:t>
      </w:r>
      <w:r w:rsidR="00F142B5"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</w:t>
      </w:r>
      <w:r w:rsidR="007B3058"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</w:t>
      </w: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č. 128/2000 Sb., o obcích, v platném znění.</w:t>
      </w:r>
    </w:p>
    <w:p w:rsidR="00200E05" w:rsidRPr="0056636B" w:rsidRDefault="00200E05" w:rsidP="00200E05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00E05" w:rsidRPr="0056636B" w:rsidRDefault="00200E05" w:rsidP="00200E05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Další informace o pozemku, vč. </w:t>
      </w:r>
      <w:r w:rsidR="00536652"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</w:t>
      </w: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ahlédnutí</w:t>
      </w:r>
      <w:r w:rsidR="00536652"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o jakou část pozemku se jedná,</w:t>
      </w: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je možno učinit v úředních hodinách na Obecním úřadě v Přepeřích.</w:t>
      </w:r>
    </w:p>
    <w:p w:rsidR="00200E05" w:rsidRPr="0056636B" w:rsidRDefault="00200E05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00E05" w:rsidRPr="0056636B" w:rsidRDefault="00200E05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00E05" w:rsidRPr="0056636B" w:rsidRDefault="00200E05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                                       </w:t>
      </w: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 xml:space="preserve">  Milan Ječný </w:t>
      </w:r>
    </w:p>
    <w:p w:rsidR="00200E05" w:rsidRPr="0056636B" w:rsidRDefault="00200E05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                                                           </w:t>
      </w:r>
      <w:r w:rsid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starosta obce</w:t>
      </w:r>
    </w:p>
    <w:p w:rsidR="00200E05" w:rsidRPr="0056636B" w:rsidRDefault="00200E05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200E05" w:rsidRPr="0056636B" w:rsidRDefault="00200E05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56636B" w:rsidRDefault="00200E05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 Přepeřích</w:t>
      </w:r>
      <w:r w:rsidR="00296954"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dne </w:t>
      </w:r>
      <w:r w:rsidR="00176DB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13.7.2020</w:t>
      </w: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</w:t>
      </w: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</w:p>
    <w:p w:rsidR="0056636B" w:rsidRDefault="0056636B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56636B" w:rsidRDefault="0056636B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56636B" w:rsidRDefault="0056636B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56636B" w:rsidRPr="0056636B" w:rsidRDefault="0056636B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Vyvěšeno: </w:t>
      </w:r>
      <w:r w:rsidR="00176DB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13.7.2020</w:t>
      </w:r>
    </w:p>
    <w:p w:rsidR="0056636B" w:rsidRPr="0056636B" w:rsidRDefault="0056636B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Vyvěšeno na elektronické úřední desce obce Přepeře dne </w:t>
      </w:r>
      <w:r w:rsidR="00176DB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13.7.2020</w:t>
      </w:r>
    </w:p>
    <w:p w:rsidR="00FA4BDE" w:rsidRPr="00200E05" w:rsidRDefault="0056636B" w:rsidP="0056636B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6636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Svěšeno:</w:t>
      </w:r>
    </w:p>
    <w:sectPr w:rsidR="00FA4BDE" w:rsidRPr="00200E05" w:rsidSect="00200E05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7739" w:rsidRDefault="00D57739" w:rsidP="00DE1987">
      <w:pPr>
        <w:spacing w:after="0" w:line="240" w:lineRule="auto"/>
      </w:pPr>
      <w:r>
        <w:separator/>
      </w:r>
    </w:p>
  </w:endnote>
  <w:endnote w:type="continuationSeparator" w:id="0">
    <w:p w:rsidR="00D57739" w:rsidRDefault="00D57739" w:rsidP="00DE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7739" w:rsidRDefault="00D57739" w:rsidP="00DE1987">
      <w:pPr>
        <w:spacing w:after="0" w:line="240" w:lineRule="auto"/>
      </w:pPr>
      <w:r>
        <w:separator/>
      </w:r>
    </w:p>
  </w:footnote>
  <w:footnote w:type="continuationSeparator" w:id="0">
    <w:p w:rsidR="00D57739" w:rsidRDefault="00D57739" w:rsidP="00DE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1987" w:rsidRPr="00DE1987" w:rsidRDefault="00DE1987" w:rsidP="00DE1987">
    <w:pPr>
      <w:jc w:val="center"/>
      <w:rPr>
        <w:rFonts w:ascii="Times New Roman" w:hAnsi="Times New Roman" w:cs="Times New Roman"/>
        <w:b/>
        <w:sz w:val="28"/>
        <w:szCs w:val="28"/>
      </w:rPr>
    </w:pPr>
    <w:r w:rsidRPr="00DE1987">
      <w:rPr>
        <w:rFonts w:ascii="Times New Roman" w:hAnsi="Times New Roman" w:cs="Times New Roman"/>
        <w:b/>
        <w:sz w:val="28"/>
        <w:szCs w:val="28"/>
      </w:rPr>
      <w:t>Obec Přepeře, Přepeře 12, Dolní Bousov 294 04</w:t>
    </w:r>
  </w:p>
  <w:p w:rsidR="00DE1987" w:rsidRPr="00DE1987" w:rsidRDefault="00DE1987" w:rsidP="00DE1987">
    <w:pPr>
      <w:jc w:val="center"/>
      <w:rPr>
        <w:rFonts w:ascii="Times New Roman" w:hAnsi="Times New Roman" w:cs="Times New Roman"/>
        <w:b/>
        <w:sz w:val="28"/>
        <w:szCs w:val="28"/>
      </w:rPr>
    </w:pPr>
    <w:r w:rsidRPr="00DE1987">
      <w:rPr>
        <w:rFonts w:ascii="Times New Roman" w:hAnsi="Times New Roman" w:cs="Times New Roman"/>
        <w:b/>
        <w:sz w:val="28"/>
        <w:szCs w:val="28"/>
      </w:rPr>
      <w:t>IČ: 00509311</w:t>
    </w:r>
  </w:p>
  <w:p w:rsidR="00DE1987" w:rsidRDefault="00DE19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03BCB"/>
    <w:multiLevelType w:val="hybridMultilevel"/>
    <w:tmpl w:val="60BC7524"/>
    <w:lvl w:ilvl="0" w:tplc="9F947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5FA1"/>
    <w:multiLevelType w:val="hybridMultilevel"/>
    <w:tmpl w:val="F99ED054"/>
    <w:lvl w:ilvl="0" w:tplc="A768D2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7B"/>
    <w:rsid w:val="00072A31"/>
    <w:rsid w:val="001722FA"/>
    <w:rsid w:val="00176DB4"/>
    <w:rsid w:val="00200E05"/>
    <w:rsid w:val="0029502D"/>
    <w:rsid w:val="00296954"/>
    <w:rsid w:val="002B56E9"/>
    <w:rsid w:val="003F3A0D"/>
    <w:rsid w:val="00536652"/>
    <w:rsid w:val="0056636B"/>
    <w:rsid w:val="007818B5"/>
    <w:rsid w:val="007A644D"/>
    <w:rsid w:val="007B3058"/>
    <w:rsid w:val="008A6A13"/>
    <w:rsid w:val="008F6C24"/>
    <w:rsid w:val="00942B68"/>
    <w:rsid w:val="009516CE"/>
    <w:rsid w:val="009A0F07"/>
    <w:rsid w:val="00A06B7B"/>
    <w:rsid w:val="00AC391F"/>
    <w:rsid w:val="00C8537C"/>
    <w:rsid w:val="00CD093F"/>
    <w:rsid w:val="00CE5097"/>
    <w:rsid w:val="00D57739"/>
    <w:rsid w:val="00DE1987"/>
    <w:rsid w:val="00DE436F"/>
    <w:rsid w:val="00E222D6"/>
    <w:rsid w:val="00F142B5"/>
    <w:rsid w:val="00F5687A"/>
    <w:rsid w:val="00F92CE2"/>
    <w:rsid w:val="00FA4BDE"/>
    <w:rsid w:val="00FC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B54F"/>
  <w15:docId w15:val="{74AE6FF0-8BC0-4243-B814-35930E10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0E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4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987"/>
  </w:style>
  <w:style w:type="paragraph" w:styleId="Zpat">
    <w:name w:val="footer"/>
    <w:basedOn w:val="Normln"/>
    <w:link w:val="ZpatChar"/>
    <w:uiPriority w:val="99"/>
    <w:unhideWhenUsed/>
    <w:rsid w:val="00DE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987"/>
  </w:style>
  <w:style w:type="paragraph" w:styleId="Textbubliny">
    <w:name w:val="Balloon Text"/>
    <w:basedOn w:val="Normln"/>
    <w:link w:val="TextbublinyChar"/>
    <w:uiPriority w:val="99"/>
    <w:semiHidden/>
    <w:unhideWhenUsed/>
    <w:rsid w:val="00DE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Bartova, Lucie (ECT1)</dc:creator>
  <cp:lastModifiedBy>ALL IN ONE</cp:lastModifiedBy>
  <cp:revision>2</cp:revision>
  <cp:lastPrinted>2018-08-06T13:24:00Z</cp:lastPrinted>
  <dcterms:created xsi:type="dcterms:W3CDTF">2020-07-27T14:28:00Z</dcterms:created>
  <dcterms:modified xsi:type="dcterms:W3CDTF">2020-07-27T14:28:00Z</dcterms:modified>
</cp:coreProperties>
</file>